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B6C68" w14:textId="68208528" w:rsidR="00FA7971" w:rsidRPr="00DE3FA1" w:rsidRDefault="00943677" w:rsidP="4196A95B">
      <w:pPr>
        <w:spacing w:after="0"/>
        <w:rPr>
          <w:rFonts w:asciiTheme="majorHAnsi" w:eastAsiaTheme="majorEastAsia" w:hAnsiTheme="majorHAnsi" w:cstheme="majorBidi"/>
          <w:b/>
          <w:bCs/>
          <w:sz w:val="36"/>
          <w:szCs w:val="36"/>
        </w:rPr>
      </w:pPr>
      <w:r w:rsidRPr="4196A95B">
        <w:rPr>
          <w:rFonts w:asciiTheme="majorHAnsi" w:eastAsiaTheme="majorEastAsia" w:hAnsiTheme="majorHAnsi" w:cstheme="majorBidi"/>
          <w:b/>
          <w:bCs/>
          <w:sz w:val="36"/>
          <w:szCs w:val="36"/>
        </w:rPr>
        <w:t xml:space="preserve">Leerwerktaak </w:t>
      </w:r>
      <w:r w:rsidR="00525759">
        <w:rPr>
          <w:rFonts w:asciiTheme="majorHAnsi" w:eastAsiaTheme="majorEastAsia" w:hAnsiTheme="majorHAnsi" w:cstheme="majorBidi"/>
          <w:b/>
          <w:bCs/>
          <w:sz w:val="36"/>
          <w:szCs w:val="36"/>
        </w:rPr>
        <w:t>Rapportvergadering/voortgangsvergadering</w:t>
      </w:r>
    </w:p>
    <w:p w14:paraId="0D6A9598" w14:textId="77777777" w:rsidR="00C8392D" w:rsidRDefault="00C8392D" w:rsidP="00C8392D">
      <w:pPr>
        <w:spacing w:after="0"/>
        <w:rPr>
          <w:rFonts w:ascii="Arial" w:hAnsi="Arial" w:cs="Arial"/>
        </w:rPr>
      </w:pPr>
    </w:p>
    <w:tbl>
      <w:tblPr>
        <w:tblStyle w:val="Tabelraster"/>
        <w:tblW w:w="9062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4575"/>
        <w:gridCol w:w="2366"/>
        <w:gridCol w:w="2121"/>
      </w:tblGrid>
      <w:tr w:rsidR="008C06D3" w14:paraId="210D13DC" w14:textId="77777777" w:rsidTr="334A8F9D">
        <w:tc>
          <w:tcPr>
            <w:tcW w:w="9062" w:type="dxa"/>
            <w:gridSpan w:val="3"/>
            <w:tcBorders>
              <w:bottom w:val="nil"/>
            </w:tcBorders>
            <w:shd w:val="clear" w:color="auto" w:fill="ED7D31" w:themeFill="accent2"/>
          </w:tcPr>
          <w:p w14:paraId="4CF9AA74" w14:textId="77777777" w:rsidR="008C06D3" w:rsidRPr="008C06D3" w:rsidRDefault="008C06D3" w:rsidP="334A8F9D">
            <w:pPr>
              <w:rPr>
                <w:rFonts w:asciiTheme="majorHAnsi" w:eastAsiaTheme="majorEastAsia" w:hAnsiTheme="majorHAnsi" w:cstheme="majorBidi"/>
                <w:color w:val="FFFFFF" w:themeColor="background1"/>
              </w:rPr>
            </w:pPr>
            <w:r w:rsidRPr="334A8F9D"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t>Naam student</w:t>
            </w:r>
          </w:p>
        </w:tc>
      </w:tr>
      <w:tr w:rsidR="008C06D3" w14:paraId="2A754D5D" w14:textId="77777777" w:rsidTr="334A8F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168B59" w14:textId="77777777" w:rsidR="00FB3C01" w:rsidRDefault="00FB3C01" w:rsidP="334A8F9D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70C1A3DA" w14:textId="00BB280D" w:rsidR="4196A95B" w:rsidRDefault="4196A95B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</w:pPr>
          </w:p>
          <w:p w14:paraId="38A43398" w14:textId="44DB67E1" w:rsidR="54C47516" w:rsidRDefault="54C47516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  <w:t xml:space="preserve">o </w:t>
            </w:r>
            <w:proofErr w:type="spellStart"/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  <w:t>Voltijd</w:t>
            </w:r>
            <w:proofErr w:type="spellEnd"/>
          </w:p>
          <w:p w14:paraId="20B51D15" w14:textId="1A11CC27" w:rsidR="54C47516" w:rsidRDefault="54C47516" w:rsidP="334A8F9D">
            <w:pPr>
              <w:spacing w:line="259" w:lineRule="auto"/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  <w:t xml:space="preserve">o </w:t>
            </w:r>
            <w:proofErr w:type="spellStart"/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  <w:t>Deeltijd</w:t>
            </w:r>
            <w:proofErr w:type="spellEnd"/>
          </w:p>
          <w:p w14:paraId="24C9F74C" w14:textId="23AA5D32" w:rsidR="16168B59" w:rsidRDefault="16168B59" w:rsidP="334A8F9D">
            <w:pPr>
              <w:spacing w:line="259" w:lineRule="auto"/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  <w:t xml:space="preserve">o </w:t>
            </w:r>
            <w:proofErr w:type="spellStart"/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  <w:t>Duaal</w:t>
            </w:r>
            <w:proofErr w:type="spellEnd"/>
          </w:p>
          <w:p w14:paraId="2066DB90" w14:textId="3798D79B" w:rsidR="4196A95B" w:rsidRDefault="4196A95B" w:rsidP="334A8F9D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4BAC410E" w14:textId="36BE3FEC" w:rsidR="4196A95B" w:rsidRDefault="4196A95B" w:rsidP="334A8F9D">
            <w:pPr>
              <w:rPr>
                <w:rFonts w:asciiTheme="majorHAnsi" w:eastAsiaTheme="majorEastAsia" w:hAnsiTheme="majorHAnsi" w:cstheme="majorBidi"/>
              </w:rPr>
            </w:pPr>
          </w:p>
          <w:p w14:paraId="34253048" w14:textId="4165A79E" w:rsidR="4196A95B" w:rsidRDefault="4196A95B" w:rsidP="334A8F9D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8C06D3" w14:paraId="4F88D2BB" w14:textId="77777777" w:rsidTr="334A8F9D">
        <w:tc>
          <w:tcPr>
            <w:tcW w:w="9062" w:type="dxa"/>
            <w:gridSpan w:val="3"/>
            <w:tcBorders>
              <w:top w:val="nil"/>
              <w:bottom w:val="single" w:sz="4" w:space="0" w:color="ED7D31" w:themeColor="accent2"/>
            </w:tcBorders>
            <w:shd w:val="clear" w:color="auto" w:fill="ED7D31" w:themeFill="accent2"/>
          </w:tcPr>
          <w:p w14:paraId="7125BB21" w14:textId="7984B1A2" w:rsidR="008C06D3" w:rsidRPr="008C06D3" w:rsidRDefault="008C06D3" w:rsidP="334A8F9D">
            <w:pPr>
              <w:rPr>
                <w:rFonts w:asciiTheme="majorHAnsi" w:eastAsiaTheme="majorEastAsia" w:hAnsiTheme="majorHAnsi" w:cstheme="majorBidi"/>
                <w:color w:val="FFFFFF" w:themeColor="background1"/>
              </w:rPr>
            </w:pPr>
            <w:r w:rsidRPr="334A8F9D"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t>Onderwijstype</w:t>
            </w:r>
            <w:r w:rsidR="61384661" w:rsidRPr="334A8F9D"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t xml:space="preserve"> stageschool</w:t>
            </w:r>
          </w:p>
        </w:tc>
      </w:tr>
      <w:tr w:rsidR="008C06D3" w14:paraId="508A20F1" w14:textId="77777777" w:rsidTr="334A8F9D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14:paraId="4F091F95" w14:textId="77777777" w:rsidR="00BA06C4" w:rsidRDefault="00BA06C4" w:rsidP="334A8F9D">
            <w:pPr>
              <w:rPr>
                <w:rFonts w:asciiTheme="majorHAnsi" w:eastAsiaTheme="majorEastAsia" w:hAnsiTheme="majorHAnsi" w:cstheme="majorBidi"/>
              </w:rPr>
            </w:pPr>
          </w:p>
          <w:p w14:paraId="2C0D7431" w14:textId="77777777" w:rsidR="008C06D3" w:rsidRPr="008C06D3" w:rsidRDefault="008C06D3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</w:rPr>
              <w:t>o Basisberoepsgerichte leerweg</w:t>
            </w:r>
          </w:p>
          <w:p w14:paraId="1B2F4635" w14:textId="77777777" w:rsidR="008C06D3" w:rsidRPr="008C06D3" w:rsidRDefault="008C06D3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</w:rPr>
              <w:t>o Kaderberoepsgerichte leerweg</w:t>
            </w:r>
          </w:p>
          <w:p w14:paraId="7FA520E3" w14:textId="77777777" w:rsidR="008C06D3" w:rsidRPr="00D2728D" w:rsidRDefault="008C06D3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  <w:t xml:space="preserve">o </w:t>
            </w:r>
            <w:proofErr w:type="spellStart"/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  <w:t>Theoretische</w:t>
            </w:r>
            <w:proofErr w:type="spellEnd"/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  <w:t>leerweg</w:t>
            </w:r>
            <w:proofErr w:type="spellEnd"/>
          </w:p>
          <w:p w14:paraId="7CEBA929" w14:textId="77777777" w:rsidR="008C06D3" w:rsidRPr="00D2728D" w:rsidRDefault="008C06D3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  <w:t xml:space="preserve">o </w:t>
            </w:r>
            <w:proofErr w:type="spellStart"/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  <w:t>Havo</w:t>
            </w:r>
            <w:proofErr w:type="spellEnd"/>
            <w:r w:rsidR="000A6A09" w:rsidRPr="334A8F9D"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  <w:t xml:space="preserve"> </w:t>
            </w:r>
          </w:p>
          <w:p w14:paraId="77C57E1B" w14:textId="7BE594EA" w:rsidR="008C06D3" w:rsidRPr="00D2728D" w:rsidRDefault="008C06D3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  <w:t xml:space="preserve">o </w:t>
            </w:r>
            <w:proofErr w:type="spellStart"/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  <w:t>Vwo</w:t>
            </w:r>
            <w:proofErr w:type="spellEnd"/>
          </w:p>
          <w:p w14:paraId="318EE1CD" w14:textId="2617E1C9" w:rsidR="00DF45DB" w:rsidRDefault="00DF45DB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</w:rPr>
              <w:t>o Praktijkonderwijs</w:t>
            </w:r>
          </w:p>
          <w:p w14:paraId="6E83C785" w14:textId="77777777" w:rsidR="00BA06C4" w:rsidRDefault="00BA06C4" w:rsidP="334A8F9D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BA06C4" w:rsidRPr="00BA06C4" w14:paraId="57D91B08" w14:textId="77777777" w:rsidTr="334A8F9D">
        <w:tc>
          <w:tcPr>
            <w:tcW w:w="0" w:type="auto"/>
            <w:tcBorders>
              <w:bottom w:val="nil"/>
            </w:tcBorders>
            <w:shd w:val="clear" w:color="auto" w:fill="ED7D31" w:themeFill="accent2"/>
          </w:tcPr>
          <w:p w14:paraId="43987687" w14:textId="77777777" w:rsidR="00FB3C01" w:rsidRDefault="00FB3C01" w:rsidP="334A8F9D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2366" w:type="dxa"/>
            <w:tcBorders>
              <w:bottom w:val="nil"/>
            </w:tcBorders>
            <w:shd w:val="clear" w:color="auto" w:fill="ED7D31" w:themeFill="accent2"/>
          </w:tcPr>
          <w:p w14:paraId="691B76C8" w14:textId="5E355392" w:rsidR="4196A95B" w:rsidRDefault="4196A95B" w:rsidP="334A8F9D">
            <w:pPr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121" w:type="dxa"/>
            <w:tcBorders>
              <w:bottom w:val="nil"/>
            </w:tcBorders>
            <w:shd w:val="clear" w:color="auto" w:fill="ED7D31" w:themeFill="accent2"/>
          </w:tcPr>
          <w:p w14:paraId="7C0F286E" w14:textId="69FDAB3A" w:rsidR="4196A95B" w:rsidRDefault="4196A95B" w:rsidP="334A8F9D">
            <w:pPr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</w:pPr>
          </w:p>
        </w:tc>
      </w:tr>
      <w:tr w:rsidR="00BA06C4" w:rsidRPr="00D2728D" w14:paraId="520DD232" w14:textId="77777777" w:rsidTr="334A8F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DC1D0A" w14:textId="77777777" w:rsidR="00FB3C01" w:rsidRDefault="00FB3C01" w:rsidP="334A8F9D">
            <w:pPr>
              <w:rPr>
                <w:rFonts w:asciiTheme="majorHAnsi" w:eastAsiaTheme="majorEastAsia" w:hAnsiTheme="majorHAnsi" w:cstheme="majorBidi"/>
              </w:rPr>
            </w:pPr>
          </w:p>
          <w:p w14:paraId="2E2BC0A2" w14:textId="34AD08B1" w:rsidR="00575B2F" w:rsidRPr="006658B6" w:rsidRDefault="00575B2F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6658B6">
              <w:rPr>
                <w:rFonts w:asciiTheme="majorHAnsi" w:eastAsiaTheme="majorEastAsia" w:hAnsiTheme="majorHAnsi" w:cstheme="majorBidi"/>
                <w:sz w:val="24"/>
                <w:szCs w:val="24"/>
              </w:rPr>
              <w:t>H</w:t>
            </w:r>
            <w:r w:rsidR="618456F4" w:rsidRPr="006658B6">
              <w:rPr>
                <w:rFonts w:asciiTheme="majorHAnsi" w:eastAsiaTheme="majorEastAsia" w:hAnsiTheme="majorHAnsi" w:cstheme="majorBidi"/>
                <w:sz w:val="24"/>
                <w:szCs w:val="24"/>
              </w:rPr>
              <w:t>oge school</w:t>
            </w:r>
          </w:p>
          <w:p w14:paraId="2AA8B108" w14:textId="77777777" w:rsidR="00DD1C85" w:rsidRPr="006658B6" w:rsidRDefault="00DD1C85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6658B6">
              <w:rPr>
                <w:rFonts w:asciiTheme="majorHAnsi" w:eastAsiaTheme="majorEastAsia" w:hAnsiTheme="majorHAnsi" w:cstheme="majorBidi"/>
                <w:sz w:val="24"/>
                <w:szCs w:val="24"/>
              </w:rPr>
              <w:t>o Propedeuse</w:t>
            </w:r>
          </w:p>
          <w:p w14:paraId="697306A5" w14:textId="170DDBEE" w:rsidR="00DD1C85" w:rsidRPr="006658B6" w:rsidRDefault="008D5D7A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6658B6">
              <w:rPr>
                <w:rFonts w:asciiTheme="majorHAnsi" w:eastAsiaTheme="majorEastAsia" w:hAnsiTheme="majorHAnsi" w:cstheme="majorBidi"/>
                <w:sz w:val="24"/>
                <w:szCs w:val="24"/>
              </w:rPr>
              <w:t>o</w:t>
            </w:r>
            <w:r w:rsidR="00DD1C85" w:rsidRPr="006658B6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Hoofdfase</w:t>
            </w:r>
          </w:p>
          <w:p w14:paraId="08A2A5B8" w14:textId="62BBE962" w:rsidR="006D4FF9" w:rsidRPr="006658B6" w:rsidRDefault="008D5D7A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6658B6">
              <w:rPr>
                <w:rFonts w:asciiTheme="majorHAnsi" w:eastAsiaTheme="majorEastAsia" w:hAnsiTheme="majorHAnsi" w:cstheme="majorBidi"/>
                <w:sz w:val="24"/>
                <w:szCs w:val="24"/>
              </w:rPr>
              <w:t>o</w:t>
            </w:r>
            <w:r w:rsidR="00DD1C85" w:rsidRPr="006658B6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Eindfase</w:t>
            </w:r>
          </w:p>
          <w:p w14:paraId="4A66FC48" w14:textId="26506531" w:rsidR="006D4FF9" w:rsidRPr="006658B6" w:rsidRDefault="008D5D7A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6658B6">
              <w:rPr>
                <w:rFonts w:asciiTheme="majorHAnsi" w:eastAsiaTheme="majorEastAsia" w:hAnsiTheme="majorHAnsi" w:cstheme="majorBidi"/>
                <w:sz w:val="24"/>
                <w:szCs w:val="24"/>
              </w:rPr>
              <w:t>o</w:t>
            </w:r>
            <w:r w:rsidR="006D4FF9" w:rsidRPr="006658B6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Kopopleiding</w:t>
            </w:r>
          </w:p>
          <w:p w14:paraId="59A1E180" w14:textId="77777777" w:rsidR="00575B2F" w:rsidRDefault="008D5D7A" w:rsidP="334A8F9D">
            <w:pPr>
              <w:rPr>
                <w:rFonts w:asciiTheme="majorHAnsi" w:eastAsiaTheme="majorEastAsia" w:hAnsiTheme="majorHAnsi" w:cstheme="majorBidi"/>
              </w:rPr>
            </w:pPr>
            <w:r w:rsidRPr="006658B6">
              <w:rPr>
                <w:rFonts w:asciiTheme="majorHAnsi" w:eastAsiaTheme="majorEastAsia" w:hAnsiTheme="majorHAnsi" w:cstheme="majorBidi"/>
                <w:sz w:val="24"/>
                <w:szCs w:val="24"/>
              </w:rPr>
              <w:t>o</w:t>
            </w:r>
            <w:r w:rsidR="006D4FF9" w:rsidRPr="006658B6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  <w:r w:rsidRPr="006658B6">
              <w:rPr>
                <w:rFonts w:asciiTheme="majorHAnsi" w:eastAsiaTheme="majorEastAsia" w:hAnsiTheme="majorHAnsi" w:cstheme="majorBidi"/>
                <w:sz w:val="24"/>
                <w:szCs w:val="24"/>
              </w:rPr>
              <w:t>2e bevoegdheid</w:t>
            </w:r>
            <w:r w:rsidR="00575B2F" w:rsidRPr="334A8F9D">
              <w:rPr>
                <w:rFonts w:asciiTheme="majorHAnsi" w:eastAsiaTheme="majorEastAsia" w:hAnsiTheme="majorHAnsi" w:cstheme="majorBidi"/>
              </w:rPr>
              <w:t xml:space="preserve"> </w:t>
            </w:r>
          </w:p>
          <w:p w14:paraId="053ACAF1" w14:textId="4D874654" w:rsidR="008D5D7A" w:rsidRDefault="008D5D7A" w:rsidP="334A8F9D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566C2D5A" w14:textId="6F1DC555" w:rsidR="4196A95B" w:rsidRPr="006D4FF9" w:rsidRDefault="4196A95B" w:rsidP="334A8F9D">
            <w:pPr>
              <w:rPr>
                <w:rFonts w:asciiTheme="majorHAnsi" w:eastAsiaTheme="majorEastAsia" w:hAnsiTheme="majorHAnsi" w:cstheme="majorBidi"/>
              </w:rPr>
            </w:pPr>
          </w:p>
          <w:p w14:paraId="7BC5DA79" w14:textId="3018205D" w:rsidR="5576CD69" w:rsidRDefault="5576CD69" w:rsidP="334A8F9D">
            <w:pPr>
              <w:rPr>
                <w:rFonts w:asciiTheme="majorHAnsi" w:eastAsiaTheme="majorEastAsia" w:hAnsiTheme="majorHAnsi" w:cstheme="majorBidi"/>
                <w:lang w:val="it-IT"/>
              </w:rPr>
            </w:pPr>
            <w:proofErr w:type="spellStart"/>
            <w:r w:rsidRPr="334A8F9D">
              <w:rPr>
                <w:rFonts w:asciiTheme="majorHAnsi" w:eastAsiaTheme="majorEastAsia" w:hAnsiTheme="majorHAnsi" w:cstheme="majorBidi"/>
                <w:lang w:val="it-IT"/>
              </w:rPr>
              <w:t>Universiteit</w:t>
            </w:r>
            <w:proofErr w:type="spellEnd"/>
          </w:p>
          <w:p w14:paraId="71071E26" w14:textId="443A4472" w:rsidR="5576CD69" w:rsidRDefault="5576CD69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  <w:t>o Minor</w:t>
            </w:r>
          </w:p>
          <w:p w14:paraId="16BCC343" w14:textId="158A7E63" w:rsidR="5576CD69" w:rsidRDefault="5576CD69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  <w:t>o Master</w:t>
            </w:r>
          </w:p>
          <w:p w14:paraId="148CC9DB" w14:textId="39F2A891" w:rsidR="008D5D7A" w:rsidRDefault="008D5D7A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  <w:t xml:space="preserve">o 2e </w:t>
            </w:r>
            <w:proofErr w:type="spellStart"/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  <w:t>bevoegdheid</w:t>
            </w:r>
            <w:proofErr w:type="spellEnd"/>
          </w:p>
          <w:p w14:paraId="7E5C4015" w14:textId="55B45D94" w:rsidR="5576CD69" w:rsidRDefault="5576CD69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  <w:t xml:space="preserve"> </w:t>
            </w:r>
          </w:p>
          <w:p w14:paraId="464FB52B" w14:textId="2907E00B" w:rsidR="4196A95B" w:rsidRDefault="4196A95B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74F55BDC" w14:textId="7F7D65BC" w:rsidR="4196A95B" w:rsidRDefault="4196A95B" w:rsidP="334A8F9D">
            <w:pPr>
              <w:rPr>
                <w:rFonts w:asciiTheme="majorHAnsi" w:eastAsiaTheme="majorEastAsia" w:hAnsiTheme="majorHAnsi" w:cstheme="majorBidi"/>
                <w:lang w:val="it-IT"/>
              </w:rPr>
            </w:pPr>
          </w:p>
        </w:tc>
      </w:tr>
      <w:tr w:rsidR="00902219" w14:paraId="42DB7DF2" w14:textId="77777777" w:rsidTr="334A8F9D">
        <w:tc>
          <w:tcPr>
            <w:tcW w:w="9062" w:type="dxa"/>
            <w:gridSpan w:val="3"/>
            <w:tcBorders>
              <w:top w:val="nil"/>
              <w:left w:val="nil"/>
              <w:right w:val="nil"/>
            </w:tcBorders>
            <w:shd w:val="clear" w:color="auto" w:fill="ED7D31" w:themeFill="accent2"/>
          </w:tcPr>
          <w:p w14:paraId="34191F88" w14:textId="64DC6D4B" w:rsidR="00902219" w:rsidRDefault="00902219" w:rsidP="334A8F9D">
            <w:pPr>
              <w:rPr>
                <w:rFonts w:asciiTheme="majorHAnsi" w:eastAsiaTheme="majorEastAsia" w:hAnsiTheme="majorHAnsi" w:cstheme="majorBidi"/>
              </w:rPr>
            </w:pPr>
            <w:r w:rsidRPr="334A8F9D"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t>Opleidingsinstituut</w:t>
            </w:r>
            <w:r w:rsidR="0052A602" w:rsidRPr="334A8F9D"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t xml:space="preserve"> student</w:t>
            </w:r>
          </w:p>
        </w:tc>
      </w:tr>
      <w:tr w:rsidR="00902219" w14:paraId="1873FDD7" w14:textId="77777777" w:rsidTr="334A8F9D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14:paraId="797B8913" w14:textId="77777777" w:rsidR="00902219" w:rsidRDefault="00902219" w:rsidP="334A8F9D">
            <w:pPr>
              <w:rPr>
                <w:rFonts w:asciiTheme="majorHAnsi" w:eastAsiaTheme="majorEastAsia" w:hAnsiTheme="majorHAnsi" w:cstheme="majorBidi"/>
              </w:rPr>
            </w:pPr>
          </w:p>
          <w:p w14:paraId="134687C7" w14:textId="77777777" w:rsidR="00902219" w:rsidRPr="008C06D3" w:rsidRDefault="00902219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</w:rPr>
              <w:t>o Hogeschool van Amsterdam</w:t>
            </w:r>
          </w:p>
          <w:p w14:paraId="13D3AA19" w14:textId="18B5C119" w:rsidR="00902219" w:rsidRPr="008C06D3" w:rsidRDefault="00902219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o Hogeschool </w:t>
            </w:r>
            <w:proofErr w:type="spellStart"/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</w:rPr>
              <w:t>In</w:t>
            </w:r>
            <w:r w:rsidR="5775AC58" w:rsidRPr="334A8F9D">
              <w:rPr>
                <w:rFonts w:asciiTheme="majorHAnsi" w:eastAsiaTheme="majorEastAsia" w:hAnsiTheme="majorHAnsi" w:cstheme="majorBidi"/>
                <w:sz w:val="24"/>
                <w:szCs w:val="24"/>
              </w:rPr>
              <w:t>H</w:t>
            </w: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</w:rPr>
              <w:t>olland</w:t>
            </w:r>
            <w:proofErr w:type="spellEnd"/>
          </w:p>
          <w:p w14:paraId="3A313B87" w14:textId="77777777" w:rsidR="00902219" w:rsidRPr="008C06D3" w:rsidRDefault="00902219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</w:rPr>
              <w:t>o Academie voor Lichamelijke Opvoeding</w:t>
            </w:r>
          </w:p>
          <w:p w14:paraId="0DC57799" w14:textId="77777777" w:rsidR="00902219" w:rsidRDefault="00902219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</w:rPr>
              <w:t>o Breitner Academie</w:t>
            </w:r>
          </w:p>
          <w:p w14:paraId="6B89DBFB" w14:textId="71C5B512" w:rsidR="00902219" w:rsidRDefault="00902219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</w:rPr>
              <w:t>o Universiteit van Amsterdam</w:t>
            </w:r>
          </w:p>
          <w:p w14:paraId="48C069A0" w14:textId="77777777" w:rsidR="00DF45DB" w:rsidRDefault="00DF45DB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00560621" w14:textId="25A62427" w:rsidR="00DF45DB" w:rsidRDefault="00DF45DB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</w:rPr>
              <w:t>o ________________________</w:t>
            </w:r>
          </w:p>
          <w:p w14:paraId="22C91D41" w14:textId="77777777" w:rsidR="00902219" w:rsidRDefault="00902219" w:rsidP="334A8F9D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BA06C4" w:rsidRPr="00BA06C4" w14:paraId="45AFC030" w14:textId="77777777" w:rsidTr="334A8F9D">
        <w:tc>
          <w:tcPr>
            <w:tcW w:w="4575" w:type="dxa"/>
            <w:tcBorders>
              <w:bottom w:val="single" w:sz="4" w:space="0" w:color="ED7D31" w:themeColor="accent2"/>
            </w:tcBorders>
            <w:shd w:val="clear" w:color="auto" w:fill="ED7D31" w:themeFill="accent2"/>
          </w:tcPr>
          <w:p w14:paraId="34DDCF90" w14:textId="77777777" w:rsidR="008C06D3" w:rsidRPr="00BA06C4" w:rsidRDefault="00BA06C4" w:rsidP="334A8F9D">
            <w:pPr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</w:pPr>
            <w:r w:rsidRPr="334A8F9D"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t>Bekwaamheden</w:t>
            </w:r>
          </w:p>
        </w:tc>
        <w:tc>
          <w:tcPr>
            <w:tcW w:w="4487" w:type="dxa"/>
            <w:gridSpan w:val="2"/>
            <w:tcBorders>
              <w:bottom w:val="single" w:sz="4" w:space="0" w:color="ED7D31" w:themeColor="accent2"/>
            </w:tcBorders>
            <w:shd w:val="clear" w:color="auto" w:fill="ED7D31" w:themeFill="accent2"/>
          </w:tcPr>
          <w:p w14:paraId="3C709277" w14:textId="77777777" w:rsidR="008C06D3" w:rsidRPr="00BA06C4" w:rsidRDefault="00BA06C4" w:rsidP="334A8F9D">
            <w:pPr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</w:pPr>
            <w:r w:rsidRPr="334A8F9D"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t>Competenties</w:t>
            </w:r>
          </w:p>
        </w:tc>
      </w:tr>
      <w:tr w:rsidR="008C06D3" w14:paraId="7368FA65" w14:textId="77777777" w:rsidTr="334A8F9D">
        <w:tc>
          <w:tcPr>
            <w:tcW w:w="4575" w:type="dxa"/>
            <w:tcBorders>
              <w:left w:val="nil"/>
              <w:right w:val="nil"/>
            </w:tcBorders>
          </w:tcPr>
          <w:p w14:paraId="026CCCEE" w14:textId="570DF735" w:rsidR="00BA06C4" w:rsidRDefault="00BA06C4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22FE719F" w14:textId="77777777" w:rsidR="00BA06C4" w:rsidRPr="00BA06C4" w:rsidRDefault="00BA06C4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</w:rPr>
              <w:t>o Vakinhoudelijke bekwaamheid</w:t>
            </w:r>
          </w:p>
          <w:p w14:paraId="1659AC38" w14:textId="77777777" w:rsidR="00BA06C4" w:rsidRPr="00BA06C4" w:rsidRDefault="00BA06C4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</w:rPr>
              <w:t>o Vakdidactische bekwaamheid</w:t>
            </w:r>
          </w:p>
          <w:p w14:paraId="0930A774" w14:textId="334827D2" w:rsidR="008C06D3" w:rsidRDefault="00692C39" w:rsidP="00692C3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X</w:t>
            </w:r>
            <w:r w:rsidR="00BA06C4" w:rsidRPr="334A8F9D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Pedagogische bekwaamheid</w:t>
            </w:r>
          </w:p>
        </w:tc>
        <w:tc>
          <w:tcPr>
            <w:tcW w:w="4487" w:type="dxa"/>
            <w:gridSpan w:val="2"/>
            <w:tcBorders>
              <w:left w:val="nil"/>
              <w:right w:val="nil"/>
            </w:tcBorders>
          </w:tcPr>
          <w:p w14:paraId="2502C039" w14:textId="6777AEF1" w:rsidR="008C06D3" w:rsidRDefault="008C06D3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19081B53" w14:textId="77777777" w:rsidR="00F34028" w:rsidRDefault="00F34028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</w:rPr>
              <w:t>o Interpersoonlijk</w:t>
            </w:r>
          </w:p>
          <w:p w14:paraId="670D0848" w14:textId="77777777" w:rsidR="00F34028" w:rsidRDefault="00F34028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</w:rPr>
              <w:t>o Pedagogisch</w:t>
            </w:r>
          </w:p>
          <w:p w14:paraId="7A0396C8" w14:textId="77777777" w:rsidR="00F34028" w:rsidRPr="00BA06C4" w:rsidRDefault="00F34028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</w:rPr>
              <w:t>o Vakinhoudelijk/vakdidactisch</w:t>
            </w:r>
          </w:p>
          <w:p w14:paraId="76BC74AF" w14:textId="77777777" w:rsidR="00F34028" w:rsidRDefault="00F34028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</w:rPr>
              <w:t>o Organisatorisch</w:t>
            </w:r>
          </w:p>
          <w:p w14:paraId="36D54B7F" w14:textId="2F4AB25A" w:rsidR="00F34028" w:rsidRPr="00BA06C4" w:rsidRDefault="00692C39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X</w:t>
            </w:r>
            <w:r w:rsidR="00F34028" w:rsidRPr="334A8F9D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Samenwerken met collega’s</w:t>
            </w:r>
          </w:p>
          <w:p w14:paraId="2FBE0C99" w14:textId="6FE86C10" w:rsidR="00F34028" w:rsidRPr="00BA06C4" w:rsidRDefault="00692C39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X</w:t>
            </w:r>
            <w:r w:rsidR="00F34028" w:rsidRPr="334A8F9D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Samenwerken in de schoolcontext</w:t>
            </w:r>
          </w:p>
          <w:p w14:paraId="28F60BAC" w14:textId="77777777" w:rsidR="00F34028" w:rsidRDefault="00F34028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</w:rPr>
              <w:t>o Reflectie en ontwikkeling</w:t>
            </w:r>
          </w:p>
          <w:p w14:paraId="124C6D41" w14:textId="77777777" w:rsidR="00F34028" w:rsidRDefault="00F34028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7595158F" w14:textId="77777777" w:rsidR="00BA06C4" w:rsidRDefault="00BA06C4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BA06C4" w:rsidRPr="00BA06C4" w14:paraId="0797C4F1" w14:textId="77777777" w:rsidTr="334A8F9D">
        <w:tc>
          <w:tcPr>
            <w:tcW w:w="9062" w:type="dxa"/>
            <w:gridSpan w:val="3"/>
            <w:tcBorders>
              <w:bottom w:val="single" w:sz="4" w:space="0" w:color="ED7D31" w:themeColor="accent2"/>
            </w:tcBorders>
            <w:shd w:val="clear" w:color="auto" w:fill="ED7D31" w:themeFill="accent2"/>
          </w:tcPr>
          <w:p w14:paraId="2B80CF27" w14:textId="633583B8" w:rsidR="00BA06C4" w:rsidRPr="00BA06C4" w:rsidRDefault="00F0029A" w:rsidP="334A8F9D">
            <w:pPr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</w:pPr>
            <w:r w:rsidRPr="334A8F9D"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lastRenderedPageBreak/>
              <w:t>Start</w:t>
            </w:r>
            <w:r w:rsidR="00DE3FA1" w:rsidRPr="334A8F9D"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t>-</w:t>
            </w:r>
            <w:r w:rsidRPr="334A8F9D"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t xml:space="preserve"> en einddatum</w:t>
            </w:r>
            <w:r w:rsidR="00BA06C4" w:rsidRPr="334A8F9D"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t xml:space="preserve"> leerwerktaak</w:t>
            </w:r>
          </w:p>
        </w:tc>
      </w:tr>
      <w:tr w:rsidR="00BA06C4" w14:paraId="2CD20167" w14:textId="77777777" w:rsidTr="334A8F9D">
        <w:tc>
          <w:tcPr>
            <w:tcW w:w="9062" w:type="dxa"/>
            <w:gridSpan w:val="3"/>
            <w:tcBorders>
              <w:left w:val="nil"/>
              <w:bottom w:val="single" w:sz="4" w:space="0" w:color="ED7D31" w:themeColor="accent2"/>
              <w:right w:val="nil"/>
            </w:tcBorders>
          </w:tcPr>
          <w:p w14:paraId="78EECC3D" w14:textId="1977B110" w:rsidR="00BA06C4" w:rsidRDefault="00BA06C4" w:rsidP="334A8F9D">
            <w:pPr>
              <w:rPr>
                <w:rFonts w:asciiTheme="majorHAnsi" w:eastAsiaTheme="majorEastAsia" w:hAnsiTheme="majorHAnsi" w:cstheme="majorBidi"/>
              </w:rPr>
            </w:pPr>
          </w:p>
          <w:p w14:paraId="06C1F262" w14:textId="1FD0738E" w:rsidR="00DF45DB" w:rsidRDefault="00DF45DB" w:rsidP="334A8F9D">
            <w:pPr>
              <w:rPr>
                <w:rFonts w:asciiTheme="majorHAnsi" w:eastAsiaTheme="majorEastAsia" w:hAnsiTheme="majorHAnsi" w:cstheme="majorBidi"/>
              </w:rPr>
            </w:pPr>
          </w:p>
          <w:p w14:paraId="7C1E2DDA" w14:textId="27DD1242" w:rsidR="00DF45DB" w:rsidRPr="00BA06C4" w:rsidRDefault="00DF45DB" w:rsidP="334A8F9D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902219" w14:paraId="1F15A335" w14:textId="77777777" w:rsidTr="334A8F9D">
        <w:tc>
          <w:tcPr>
            <w:tcW w:w="9062" w:type="dxa"/>
            <w:gridSpan w:val="3"/>
            <w:tcBorders>
              <w:left w:val="nil"/>
              <w:bottom w:val="single" w:sz="4" w:space="0" w:color="ED7D31" w:themeColor="accent2"/>
              <w:right w:val="nil"/>
            </w:tcBorders>
            <w:shd w:val="clear" w:color="auto" w:fill="ED7D31" w:themeFill="accent2"/>
          </w:tcPr>
          <w:p w14:paraId="0F8C93FA" w14:textId="44E2E01D" w:rsidR="00902219" w:rsidRDefault="00902219" w:rsidP="334A8F9D">
            <w:pPr>
              <w:rPr>
                <w:rFonts w:asciiTheme="majorHAnsi" w:eastAsiaTheme="majorEastAsia" w:hAnsiTheme="majorHAnsi" w:cstheme="majorBidi"/>
              </w:rPr>
            </w:pPr>
            <w:r w:rsidRPr="334A8F9D"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t>Onderwerp taak</w:t>
            </w:r>
          </w:p>
        </w:tc>
      </w:tr>
      <w:tr w:rsidR="00902219" w14:paraId="4E0E92EF" w14:textId="77777777" w:rsidTr="334A8F9D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14:paraId="2FDF81F2" w14:textId="15D1E3F1" w:rsidR="003F473D" w:rsidRPr="00692C39" w:rsidRDefault="003F473D" w:rsidP="003F473D">
            <w:pPr>
              <w:pStyle w:val="Geenafstand"/>
              <w:rPr>
                <w:rFonts w:asciiTheme="majorHAnsi" w:hAnsiTheme="majorHAnsi" w:cstheme="majorHAnsi"/>
                <w:sz w:val="24"/>
                <w:szCs w:val="24"/>
              </w:rPr>
            </w:pPr>
            <w:r w:rsidRPr="00692C39">
              <w:rPr>
                <w:rFonts w:asciiTheme="majorHAnsi" w:hAnsiTheme="majorHAnsi" w:cstheme="majorHAnsi"/>
                <w:sz w:val="24"/>
                <w:szCs w:val="24"/>
              </w:rPr>
              <w:t>Rapportvergadering : o</w:t>
            </w:r>
            <w:r w:rsidRPr="00692C3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 welke facetten worden de leerlingen besproken?</w:t>
            </w:r>
          </w:p>
          <w:p w14:paraId="30FF528C" w14:textId="77777777" w:rsidR="00902219" w:rsidRDefault="00902219" w:rsidP="00692C39">
            <w:pPr>
              <w:pStyle w:val="Normaalweb"/>
              <w:rPr>
                <w:rFonts w:asciiTheme="majorHAnsi" w:eastAsiaTheme="majorEastAsia" w:hAnsiTheme="majorHAnsi" w:cstheme="majorBidi"/>
              </w:rPr>
            </w:pPr>
          </w:p>
        </w:tc>
      </w:tr>
      <w:tr w:rsidR="00BA06C4" w:rsidRPr="00BA06C4" w14:paraId="319099C5" w14:textId="77777777" w:rsidTr="334A8F9D">
        <w:tc>
          <w:tcPr>
            <w:tcW w:w="9062" w:type="dxa"/>
            <w:gridSpan w:val="3"/>
            <w:tcBorders>
              <w:bottom w:val="single" w:sz="4" w:space="0" w:color="ED7D31" w:themeColor="accent2"/>
            </w:tcBorders>
            <w:shd w:val="clear" w:color="auto" w:fill="ED7D31" w:themeFill="accent2"/>
          </w:tcPr>
          <w:p w14:paraId="2027CA82" w14:textId="77777777" w:rsidR="00BA06C4" w:rsidRPr="00BA06C4" w:rsidRDefault="00BA06C4" w:rsidP="334A8F9D">
            <w:pPr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</w:pPr>
            <w:r w:rsidRPr="334A8F9D"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t>Korte omschrijving</w:t>
            </w:r>
          </w:p>
        </w:tc>
      </w:tr>
      <w:tr w:rsidR="00BA06C4" w14:paraId="3418A94D" w14:textId="77777777" w:rsidTr="334A8F9D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14:paraId="1367EB6B" w14:textId="77777777" w:rsidR="00BA06C4" w:rsidRPr="00692C39" w:rsidRDefault="00BA06C4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452F4A00" w14:textId="77777777" w:rsidR="00BA06C4" w:rsidRDefault="003F473D" w:rsidP="00692C3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692C39">
              <w:rPr>
                <w:rFonts w:asciiTheme="majorHAnsi" w:eastAsiaTheme="majorEastAsia" w:hAnsiTheme="majorHAnsi" w:cstheme="majorBidi"/>
                <w:sz w:val="24"/>
                <w:szCs w:val="24"/>
              </w:rPr>
              <w:t>Een student woont rapportvergaderingen</w:t>
            </w:r>
            <w:r w:rsidR="00692C39">
              <w:rPr>
                <w:rFonts w:asciiTheme="majorHAnsi" w:eastAsiaTheme="majorEastAsia" w:hAnsiTheme="majorHAnsi" w:cstheme="majorBidi"/>
                <w:sz w:val="24"/>
                <w:szCs w:val="24"/>
              </w:rPr>
              <w:t>/voortgangsvergaderingen van verschillende klassen</w:t>
            </w:r>
            <w:r w:rsidRPr="00692C39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bij en kan zich daarna een oordeel vormen over de beoordelingsnormen van die vergadering. </w:t>
            </w:r>
          </w:p>
          <w:p w14:paraId="027A97A8" w14:textId="360A536D" w:rsidR="00692C39" w:rsidRPr="00BA06C4" w:rsidRDefault="00692C39" w:rsidP="00692C39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BA06C4" w:rsidRPr="00BA06C4" w14:paraId="42D65384" w14:textId="77777777" w:rsidTr="334A8F9D">
        <w:tc>
          <w:tcPr>
            <w:tcW w:w="9062" w:type="dxa"/>
            <w:gridSpan w:val="3"/>
            <w:tcBorders>
              <w:bottom w:val="single" w:sz="4" w:space="0" w:color="ED7D31" w:themeColor="accent2"/>
            </w:tcBorders>
            <w:shd w:val="clear" w:color="auto" w:fill="ED7D31" w:themeFill="accent2"/>
          </w:tcPr>
          <w:p w14:paraId="3123BB54" w14:textId="5BD2C11E" w:rsidR="00BA06C4" w:rsidRPr="00BA06C4" w:rsidRDefault="00BA06C4" w:rsidP="334A8F9D">
            <w:pPr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</w:pPr>
            <w:r w:rsidRPr="334A8F9D"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t>Relevantie</w:t>
            </w:r>
            <w:r w:rsidR="00DF45DB" w:rsidRPr="334A8F9D"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t>/leerdoelen</w:t>
            </w:r>
          </w:p>
        </w:tc>
      </w:tr>
      <w:tr w:rsidR="00BA06C4" w14:paraId="7B50D8D6" w14:textId="77777777" w:rsidTr="334A8F9D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14:paraId="334ECC2A" w14:textId="34B59E48" w:rsidR="00BA06C4" w:rsidRDefault="00BA06C4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5BD21344" w14:textId="4D7A80B1" w:rsidR="00DF45DB" w:rsidRDefault="00692C39" w:rsidP="00692C39">
            <w:pPr>
              <w:pStyle w:val="Lijstalinea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Studenten kunnen verschillende visies van docenten op het geven van cijfers onderscheiden en benoemen.</w:t>
            </w:r>
          </w:p>
          <w:p w14:paraId="6FA7EE60" w14:textId="2D3A00D5" w:rsidR="00692C39" w:rsidRDefault="00692C39" w:rsidP="00692C39">
            <w:pPr>
              <w:pStyle w:val="Lijstalinea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Studenten kunnen oorzaken van subjectiviteit in de beoordeling van leerlingen onderscheiden en benoemen.</w:t>
            </w:r>
          </w:p>
          <w:p w14:paraId="253EB69C" w14:textId="6DB889B9" w:rsidR="00692C39" w:rsidRDefault="00692C39" w:rsidP="00692C39">
            <w:pPr>
              <w:pStyle w:val="Lijstalinea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Studenten worden zich bewust van hun eigen subjectiviteit bij het beoordelen en bespreken van leerlingen.</w:t>
            </w:r>
          </w:p>
          <w:p w14:paraId="5B887F62" w14:textId="64928663" w:rsidR="00692C39" w:rsidRPr="00692C39" w:rsidRDefault="00692C39" w:rsidP="00692C39">
            <w:pPr>
              <w:pStyle w:val="Lijstalinea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Studenten kunnen voor zichzelf een visie opschrijven over hoe zij zich zouden willen neerzetten/gedragen bij een rapportvergadering/voortgangsvergadering.</w:t>
            </w:r>
          </w:p>
          <w:p w14:paraId="71C3B056" w14:textId="77777777" w:rsidR="00BA06C4" w:rsidRPr="00BA06C4" w:rsidRDefault="00BA06C4" w:rsidP="334A8F9D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902219" w14:paraId="54446374" w14:textId="77777777" w:rsidTr="334A8F9D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ED7D31" w:themeFill="accent2"/>
          </w:tcPr>
          <w:p w14:paraId="679B84D9" w14:textId="77777777" w:rsidR="00902219" w:rsidRDefault="00902219" w:rsidP="334A8F9D">
            <w:pPr>
              <w:rPr>
                <w:rFonts w:asciiTheme="majorHAnsi" w:eastAsiaTheme="majorEastAsia" w:hAnsiTheme="majorHAnsi" w:cstheme="majorBidi"/>
              </w:rPr>
            </w:pPr>
            <w:r w:rsidRPr="334A8F9D"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t>Koppeling met praktijkopdracht of beroepsopdracht</w:t>
            </w:r>
          </w:p>
        </w:tc>
      </w:tr>
      <w:tr w:rsidR="00902219" w14:paraId="019B73C7" w14:textId="77777777" w:rsidTr="334A8F9D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14:paraId="5EA84530" w14:textId="77777777" w:rsidR="00902219" w:rsidRDefault="00902219" w:rsidP="334A8F9D">
            <w:pPr>
              <w:rPr>
                <w:rFonts w:asciiTheme="majorHAnsi" w:eastAsiaTheme="majorEastAsia" w:hAnsiTheme="majorHAnsi" w:cstheme="majorBidi"/>
              </w:rPr>
            </w:pPr>
          </w:p>
          <w:p w14:paraId="2CE46559" w14:textId="4B33A3B4" w:rsidR="00DF45DB" w:rsidRPr="00692C39" w:rsidRDefault="00692C39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692C39">
              <w:rPr>
                <w:rFonts w:asciiTheme="majorHAnsi" w:eastAsiaTheme="majorEastAsia" w:hAnsiTheme="majorHAnsi" w:cstheme="majorBidi"/>
                <w:sz w:val="24"/>
                <w:szCs w:val="24"/>
              </w:rPr>
              <w:t>Beroepsopdracht 4</w:t>
            </w:r>
          </w:p>
          <w:p w14:paraId="72A36660" w14:textId="77777777" w:rsidR="00902219" w:rsidRDefault="00902219" w:rsidP="334A8F9D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BA06C4" w:rsidRPr="00BA06C4" w14:paraId="1F31DD84" w14:textId="77777777" w:rsidTr="334A8F9D">
        <w:tc>
          <w:tcPr>
            <w:tcW w:w="9062" w:type="dxa"/>
            <w:gridSpan w:val="3"/>
            <w:shd w:val="clear" w:color="auto" w:fill="ED7D31" w:themeFill="accent2"/>
          </w:tcPr>
          <w:p w14:paraId="43B5595B" w14:textId="77777777" w:rsidR="00BA06C4" w:rsidRPr="00BA06C4" w:rsidRDefault="00BA06C4" w:rsidP="334A8F9D">
            <w:pPr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</w:pPr>
            <w:r w:rsidRPr="334A8F9D"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t>Resultaatverwachting</w:t>
            </w:r>
          </w:p>
        </w:tc>
      </w:tr>
      <w:tr w:rsidR="00BA06C4" w:rsidRPr="00BA06C4" w14:paraId="0DFDDDCC" w14:textId="77777777" w:rsidTr="334A8F9D">
        <w:tc>
          <w:tcPr>
            <w:tcW w:w="6941" w:type="dxa"/>
            <w:gridSpan w:val="2"/>
            <w:tcBorders>
              <w:bottom w:val="single" w:sz="4" w:space="0" w:color="ED7D31" w:themeColor="accent2"/>
            </w:tcBorders>
            <w:shd w:val="clear" w:color="auto" w:fill="ED7D31" w:themeFill="accent2"/>
          </w:tcPr>
          <w:p w14:paraId="570BCDA5" w14:textId="77777777" w:rsidR="00BA06C4" w:rsidRPr="00BA06C4" w:rsidRDefault="00BA06C4" w:rsidP="334A8F9D">
            <w:pPr>
              <w:rPr>
                <w:rFonts w:asciiTheme="majorHAnsi" w:eastAsiaTheme="majorEastAsia" w:hAnsiTheme="majorHAnsi" w:cstheme="majorBidi"/>
                <w:i/>
                <w:iCs/>
                <w:color w:val="FFFFFF" w:themeColor="background1"/>
              </w:rPr>
            </w:pPr>
            <w:r w:rsidRPr="334A8F9D">
              <w:rPr>
                <w:rFonts w:asciiTheme="majorHAnsi" w:eastAsiaTheme="majorEastAsia" w:hAnsiTheme="majorHAnsi" w:cstheme="majorBidi"/>
                <w:i/>
                <w:iCs/>
                <w:color w:val="FFFFFF" w:themeColor="background1"/>
              </w:rPr>
              <w:t>Planning</w:t>
            </w:r>
          </w:p>
        </w:tc>
        <w:tc>
          <w:tcPr>
            <w:tcW w:w="2121" w:type="dxa"/>
            <w:tcBorders>
              <w:bottom w:val="single" w:sz="4" w:space="0" w:color="ED7D31" w:themeColor="accent2"/>
            </w:tcBorders>
            <w:shd w:val="clear" w:color="auto" w:fill="ED7D31" w:themeFill="accent2"/>
          </w:tcPr>
          <w:p w14:paraId="7ADD11B9" w14:textId="77777777" w:rsidR="00BA06C4" w:rsidRPr="00BA06C4" w:rsidRDefault="00BA06C4" w:rsidP="334A8F9D">
            <w:pPr>
              <w:rPr>
                <w:rFonts w:asciiTheme="majorHAnsi" w:eastAsiaTheme="majorEastAsia" w:hAnsiTheme="majorHAnsi" w:cstheme="majorBidi"/>
                <w:i/>
                <w:iCs/>
                <w:color w:val="FFFFFF" w:themeColor="background1"/>
              </w:rPr>
            </w:pPr>
            <w:r w:rsidRPr="334A8F9D">
              <w:rPr>
                <w:rFonts w:asciiTheme="majorHAnsi" w:eastAsiaTheme="majorEastAsia" w:hAnsiTheme="majorHAnsi" w:cstheme="majorBidi"/>
                <w:i/>
                <w:iCs/>
                <w:color w:val="FFFFFF" w:themeColor="background1"/>
              </w:rPr>
              <w:t>Reflectie</w:t>
            </w:r>
          </w:p>
        </w:tc>
      </w:tr>
      <w:tr w:rsidR="00BA06C4" w14:paraId="2753CCDD" w14:textId="77777777" w:rsidTr="334A8F9D">
        <w:tc>
          <w:tcPr>
            <w:tcW w:w="6941" w:type="dxa"/>
            <w:gridSpan w:val="2"/>
            <w:tcBorders>
              <w:left w:val="nil"/>
            </w:tcBorders>
          </w:tcPr>
          <w:p w14:paraId="5F328AB0" w14:textId="4C8F95CE" w:rsidR="00BA06C4" w:rsidRDefault="00692C39" w:rsidP="334A8F9D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692C39">
              <w:rPr>
                <w:rFonts w:asciiTheme="majorHAnsi" w:eastAsiaTheme="majorEastAsia" w:hAnsiTheme="majorHAnsi" w:cstheme="majorHAnsi"/>
                <w:sz w:val="24"/>
                <w:szCs w:val="24"/>
              </w:rPr>
              <w:t>Mogelijke onderzoeksvragen:</w:t>
            </w:r>
          </w:p>
          <w:p w14:paraId="3B72D34F" w14:textId="77777777" w:rsidR="00692C39" w:rsidRPr="00692C39" w:rsidRDefault="00692C39" w:rsidP="334A8F9D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  <w:p w14:paraId="3E364333" w14:textId="77777777" w:rsidR="00692C39" w:rsidRPr="00692C39" w:rsidRDefault="00692C39" w:rsidP="00692C39">
            <w:pPr>
              <w:pStyle w:val="Lijstalinea"/>
              <w:numPr>
                <w:ilvl w:val="0"/>
                <w:numId w:val="6"/>
              </w:numPr>
              <w:rPr>
                <w:rFonts w:asciiTheme="majorHAnsi" w:eastAsiaTheme="majorEastAsia" w:hAnsiTheme="majorHAnsi" w:cstheme="majorHAnsi"/>
              </w:rPr>
            </w:pPr>
            <w:r w:rsidRPr="00692C39">
              <w:rPr>
                <w:rFonts w:asciiTheme="majorHAnsi" w:hAnsiTheme="majorHAnsi" w:cstheme="majorHAnsi"/>
                <w:color w:val="000000"/>
              </w:rPr>
              <w:t xml:space="preserve">Welke overgangsnormen zijn er en hoe worden die overgangsnormen gehanteerd </w:t>
            </w:r>
          </w:p>
          <w:p w14:paraId="177755A8" w14:textId="77777777" w:rsidR="00692C39" w:rsidRPr="00692C39" w:rsidRDefault="00692C39" w:rsidP="00692C39">
            <w:pPr>
              <w:pStyle w:val="Lijstalinea"/>
              <w:numPr>
                <w:ilvl w:val="0"/>
                <w:numId w:val="6"/>
              </w:numPr>
              <w:rPr>
                <w:rFonts w:asciiTheme="majorHAnsi" w:eastAsiaTheme="majorEastAsia" w:hAnsiTheme="majorHAnsi" w:cstheme="majorHAnsi"/>
              </w:rPr>
            </w:pPr>
            <w:r w:rsidRPr="00692C39">
              <w:rPr>
                <w:rFonts w:asciiTheme="majorHAnsi" w:hAnsiTheme="majorHAnsi" w:cstheme="majorHAnsi"/>
                <w:color w:val="000000"/>
              </w:rPr>
              <w:t xml:space="preserve"> Op welke waarnemingen zijn de oordelen gebaseerd van docenten over werkhouding, capaciteit/mogelijkheden van een leerling.</w:t>
            </w:r>
          </w:p>
          <w:p w14:paraId="3514935F" w14:textId="209C26CE" w:rsidR="00692C39" w:rsidRPr="00692C39" w:rsidRDefault="00692C39" w:rsidP="00692C39">
            <w:pPr>
              <w:pStyle w:val="Lijstalinea"/>
              <w:numPr>
                <w:ilvl w:val="0"/>
                <w:numId w:val="6"/>
              </w:numPr>
              <w:rPr>
                <w:rFonts w:asciiTheme="majorHAnsi" w:eastAsiaTheme="majorEastAsia" w:hAnsiTheme="majorHAnsi" w:cstheme="majorHAnsi"/>
              </w:rPr>
            </w:pPr>
            <w:r w:rsidRPr="00692C39">
              <w:rPr>
                <w:rFonts w:asciiTheme="majorHAnsi" w:hAnsiTheme="majorHAnsi" w:cstheme="majorHAnsi"/>
                <w:color w:val="000000"/>
              </w:rPr>
              <w:t xml:space="preserve">Wat is de groepsdynamiek in de vergadering? Zijn sommige vakken/docenten dominanter aanwezig in de vergadering dan anderen/hebben die meer invloed?  </w:t>
            </w:r>
          </w:p>
          <w:p w14:paraId="2EBC492D" w14:textId="77777777" w:rsidR="00692C39" w:rsidRPr="00692C39" w:rsidRDefault="00692C39" w:rsidP="00692C39">
            <w:pPr>
              <w:pStyle w:val="Lijstalinea"/>
              <w:numPr>
                <w:ilvl w:val="0"/>
                <w:numId w:val="6"/>
              </w:numPr>
              <w:rPr>
                <w:rFonts w:asciiTheme="majorHAnsi" w:eastAsiaTheme="majorEastAsia" w:hAnsiTheme="majorHAnsi" w:cstheme="majorHAnsi"/>
              </w:rPr>
            </w:pPr>
            <w:r w:rsidRPr="00692C39">
              <w:rPr>
                <w:rFonts w:asciiTheme="majorHAnsi" w:hAnsiTheme="majorHAnsi" w:cstheme="majorHAnsi"/>
                <w:color w:val="000000"/>
              </w:rPr>
              <w:t xml:space="preserve">Zijn de beslissingen die over leerlingen worden genomen en de normen die worden gehanteerd in overeenstemming met de mogelijke mate van subjectiviteit in de beoordelingen. </w:t>
            </w:r>
          </w:p>
          <w:p w14:paraId="14490BC7" w14:textId="05F1870D" w:rsidR="00692C39" w:rsidRPr="00692C39" w:rsidRDefault="00692C39" w:rsidP="00692C39">
            <w:pPr>
              <w:pStyle w:val="Lijstalinea"/>
              <w:numPr>
                <w:ilvl w:val="0"/>
                <w:numId w:val="6"/>
              </w:numPr>
              <w:rPr>
                <w:rFonts w:asciiTheme="majorHAnsi" w:eastAsiaTheme="majorEastAsia" w:hAnsiTheme="majorHAnsi" w:cstheme="majorHAnsi"/>
              </w:rPr>
            </w:pPr>
            <w:r w:rsidRPr="00692C39">
              <w:rPr>
                <w:rFonts w:asciiTheme="majorHAnsi" w:hAnsiTheme="majorHAnsi" w:cstheme="majorHAnsi"/>
                <w:color w:val="000000"/>
              </w:rPr>
              <w:t>Als er over gedrag van leerlingen wordt gepraat, in hoeverre wordt er dan rekening gehouden met omstandigheden thuis/omgevingsfac</w:t>
            </w:r>
            <w:r>
              <w:rPr>
                <w:rFonts w:asciiTheme="majorHAnsi" w:hAnsiTheme="majorHAnsi" w:cstheme="majorHAnsi"/>
                <w:color w:val="000000"/>
              </w:rPr>
              <w:t>toren die het leren beïnvloeden?</w:t>
            </w:r>
          </w:p>
          <w:p w14:paraId="1DD69FBE" w14:textId="335FE23D" w:rsidR="00692C39" w:rsidRDefault="00692C39" w:rsidP="00692C39">
            <w:pPr>
              <w:rPr>
                <w:rFonts w:asciiTheme="majorHAnsi" w:eastAsiaTheme="majorEastAsia" w:hAnsiTheme="majorHAnsi" w:cstheme="majorHAnsi"/>
              </w:rPr>
            </w:pPr>
          </w:p>
          <w:p w14:paraId="00771083" w14:textId="00EBD162" w:rsidR="00692C39" w:rsidRPr="00692C39" w:rsidRDefault="00692C39" w:rsidP="00692C39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lastRenderedPageBreak/>
              <w:t>Uiteindelijk wordt er een verslag van het onderzoek en de bijgewoonde vergaderingen geschr</w:t>
            </w:r>
            <w:r w:rsidR="0023790F">
              <w:rPr>
                <w:rFonts w:asciiTheme="majorHAnsi" w:eastAsiaTheme="majorEastAsia" w:hAnsiTheme="majorHAnsi" w:cstheme="majorHAnsi"/>
                <w:sz w:val="24"/>
                <w:szCs w:val="24"/>
              </w:rPr>
              <w:t>e</w:t>
            </w: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ven, waarin de 4 bovenstaande leerdoelen worden beha</w:t>
            </w:r>
            <w:r w:rsidR="0023790F">
              <w:rPr>
                <w:rFonts w:asciiTheme="majorHAnsi" w:eastAsiaTheme="majorEastAsia" w:hAnsiTheme="majorHAnsi" w:cstheme="majorHAnsi"/>
                <w:sz w:val="24"/>
                <w:szCs w:val="24"/>
              </w:rPr>
              <w:t>n</w:t>
            </w: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deld. Met name de visie over het latere hand</w:t>
            </w:r>
            <w:r w:rsidR="0023790F">
              <w:rPr>
                <w:rFonts w:asciiTheme="majorHAnsi" w:eastAsiaTheme="majorEastAsia" w:hAnsiTheme="majorHAnsi" w:cstheme="majorHAnsi"/>
                <w:sz w:val="24"/>
                <w:szCs w:val="24"/>
              </w:rPr>
              <w:t>e</w:t>
            </w: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 xml:space="preserve">len van de student </w:t>
            </w:r>
            <w:r w:rsidR="0023790F">
              <w:rPr>
                <w:rFonts w:asciiTheme="majorHAnsi" w:eastAsiaTheme="majorEastAsia" w:hAnsiTheme="majorHAnsi" w:cstheme="majorHAnsi"/>
                <w:sz w:val="24"/>
                <w:szCs w:val="24"/>
              </w:rPr>
              <w:t xml:space="preserve"> in een rapportvergadering/voortgangsgesprek is </w:t>
            </w: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belangrijk.</w:t>
            </w:r>
          </w:p>
          <w:p w14:paraId="039B8A97" w14:textId="77777777" w:rsidR="00692C39" w:rsidRPr="00692C39" w:rsidRDefault="00692C39" w:rsidP="334A8F9D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  <w:p w14:paraId="5913AEB9" w14:textId="77777777" w:rsidR="00DF45DB" w:rsidRPr="00692C39" w:rsidRDefault="00DF45DB" w:rsidP="334A8F9D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  <w:p w14:paraId="5167BC55" w14:textId="77777777" w:rsidR="00BA06C4" w:rsidRPr="00692C39" w:rsidRDefault="00BA06C4" w:rsidP="334A8F9D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2121" w:type="dxa"/>
            <w:tcBorders>
              <w:right w:val="nil"/>
            </w:tcBorders>
          </w:tcPr>
          <w:p w14:paraId="13B0E9FD" w14:textId="77777777" w:rsidR="00BA06C4" w:rsidRDefault="00BA06C4" w:rsidP="334A8F9D">
            <w:pPr>
              <w:rPr>
                <w:rFonts w:asciiTheme="majorHAnsi" w:eastAsiaTheme="majorEastAsia" w:hAnsiTheme="majorHAnsi" w:cstheme="majorBidi"/>
              </w:rPr>
            </w:pPr>
          </w:p>
          <w:p w14:paraId="050D51FA" w14:textId="77777777" w:rsidR="002F0E2E" w:rsidRDefault="002F0E2E" w:rsidP="334A8F9D">
            <w:pPr>
              <w:rPr>
                <w:rFonts w:asciiTheme="majorHAnsi" w:eastAsiaTheme="majorEastAsia" w:hAnsiTheme="majorHAnsi" w:cstheme="majorBidi"/>
              </w:rPr>
            </w:pPr>
          </w:p>
          <w:p w14:paraId="6B0E86BC" w14:textId="77777777" w:rsidR="002F0E2E" w:rsidRPr="00BA06C4" w:rsidRDefault="002F0E2E" w:rsidP="334A8F9D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BA06C4" w:rsidRPr="00BA06C4" w14:paraId="3E6F3325" w14:textId="77777777" w:rsidTr="334A8F9D">
        <w:tc>
          <w:tcPr>
            <w:tcW w:w="9062" w:type="dxa"/>
            <w:gridSpan w:val="3"/>
            <w:tcBorders>
              <w:bottom w:val="single" w:sz="4" w:space="0" w:color="ED7D31" w:themeColor="accent2"/>
            </w:tcBorders>
            <w:shd w:val="clear" w:color="auto" w:fill="ED7D31" w:themeFill="accent2"/>
          </w:tcPr>
          <w:p w14:paraId="54E709C8" w14:textId="77777777" w:rsidR="00BA06C4" w:rsidRPr="00BA06C4" w:rsidRDefault="00BA06C4" w:rsidP="334A8F9D">
            <w:pPr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</w:pPr>
            <w:r w:rsidRPr="334A8F9D"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t>Beoordelaar</w:t>
            </w:r>
          </w:p>
        </w:tc>
      </w:tr>
      <w:tr w:rsidR="00BA06C4" w14:paraId="09686C53" w14:textId="77777777" w:rsidTr="334A8F9D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14:paraId="4B09E516" w14:textId="77777777" w:rsidR="00BA06C4" w:rsidRDefault="00BA06C4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55A6643E" w14:textId="3613D2C0" w:rsidR="00BA06C4" w:rsidRDefault="00BA06C4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</w:rPr>
              <w:t>o Werkplekbegeleider</w:t>
            </w:r>
            <w:r w:rsidR="001F7299" w:rsidRPr="334A8F9D">
              <w:rPr>
                <w:rFonts w:asciiTheme="majorHAnsi" w:eastAsiaTheme="majorEastAsia" w:hAnsiTheme="majorHAnsi" w:cstheme="majorBidi"/>
                <w:sz w:val="24"/>
                <w:szCs w:val="24"/>
              </w:rPr>
              <w:t>/schoolopleider</w:t>
            </w:r>
          </w:p>
          <w:p w14:paraId="1AE37D7C" w14:textId="14D677E0" w:rsidR="738AB835" w:rsidRDefault="738AB835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</w:rPr>
              <w:t>o Instituutsopleider/vakdidacticus</w:t>
            </w:r>
          </w:p>
          <w:p w14:paraId="6B6083E6" w14:textId="77777777" w:rsidR="00BA06C4" w:rsidRDefault="00BA06C4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</w:rPr>
              <w:t>o Andere docent</w:t>
            </w:r>
          </w:p>
          <w:p w14:paraId="70B1058A" w14:textId="77777777" w:rsidR="00BA06C4" w:rsidRDefault="00BA06C4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</w:rPr>
              <w:t>o Schoolleiding</w:t>
            </w:r>
          </w:p>
          <w:p w14:paraId="522E6A0E" w14:textId="77777777" w:rsidR="00BA06C4" w:rsidRDefault="00BA06C4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</w:rPr>
              <w:t>o Onderwijsondersteunend personeel</w:t>
            </w:r>
          </w:p>
          <w:p w14:paraId="59A77CB7" w14:textId="77777777" w:rsidR="00BA06C4" w:rsidRPr="00BA06C4" w:rsidRDefault="00BA06C4" w:rsidP="334A8F9D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BA06C4" w:rsidRPr="00BA06C4" w14:paraId="3C234151" w14:textId="77777777" w:rsidTr="334A8F9D">
        <w:tc>
          <w:tcPr>
            <w:tcW w:w="9062" w:type="dxa"/>
            <w:gridSpan w:val="3"/>
            <w:tcBorders>
              <w:bottom w:val="single" w:sz="4" w:space="0" w:color="ED7D31" w:themeColor="accent2"/>
            </w:tcBorders>
            <w:shd w:val="clear" w:color="auto" w:fill="ED7D31" w:themeFill="accent2"/>
          </w:tcPr>
          <w:p w14:paraId="06105897" w14:textId="7718735E" w:rsidR="00BA06C4" w:rsidRPr="00BA06C4" w:rsidRDefault="384B4644" w:rsidP="334A8F9D">
            <w:pPr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</w:pPr>
            <w:r w:rsidRPr="334A8F9D"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t>(</w:t>
            </w:r>
            <w:r w:rsidR="00BA06C4" w:rsidRPr="334A8F9D"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t>Aanbevolen</w:t>
            </w:r>
            <w:r w:rsidR="03907C04" w:rsidRPr="334A8F9D"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t>)</w:t>
            </w:r>
            <w:r w:rsidR="00BA06C4" w:rsidRPr="334A8F9D"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t xml:space="preserve"> </w:t>
            </w:r>
            <w:r w:rsidR="47B7A2B2" w:rsidRPr="334A8F9D"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t>L</w:t>
            </w:r>
            <w:r w:rsidR="00BA06C4" w:rsidRPr="334A8F9D"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t>iteratuur/links</w:t>
            </w:r>
          </w:p>
        </w:tc>
      </w:tr>
      <w:tr w:rsidR="00BA06C4" w14:paraId="4BA027D9" w14:textId="77777777" w:rsidTr="334A8F9D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14:paraId="2F8D9D90" w14:textId="77777777" w:rsidR="00BA06C4" w:rsidRDefault="00BA06C4" w:rsidP="334A8F9D">
            <w:pPr>
              <w:rPr>
                <w:rFonts w:asciiTheme="majorHAnsi" w:eastAsiaTheme="majorEastAsia" w:hAnsiTheme="majorHAnsi" w:cstheme="majorBidi"/>
              </w:rPr>
            </w:pPr>
          </w:p>
          <w:p w14:paraId="66E26EAF" w14:textId="77777777" w:rsidR="00BA06C4" w:rsidRDefault="00BA06C4" w:rsidP="334A8F9D">
            <w:pPr>
              <w:rPr>
                <w:rFonts w:asciiTheme="majorHAnsi" w:eastAsiaTheme="majorEastAsia" w:hAnsiTheme="majorHAnsi" w:cstheme="majorBidi"/>
              </w:rPr>
            </w:pPr>
          </w:p>
          <w:p w14:paraId="17BD1375" w14:textId="77777777" w:rsidR="00BA06C4" w:rsidRPr="00BA06C4" w:rsidRDefault="00BA06C4" w:rsidP="334A8F9D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BA06C4" w:rsidRPr="00BA06C4" w14:paraId="708935D7" w14:textId="77777777" w:rsidTr="334A8F9D">
        <w:tc>
          <w:tcPr>
            <w:tcW w:w="9062" w:type="dxa"/>
            <w:gridSpan w:val="3"/>
            <w:tcBorders>
              <w:bottom w:val="single" w:sz="4" w:space="0" w:color="ED7D31" w:themeColor="accent2"/>
            </w:tcBorders>
            <w:shd w:val="clear" w:color="auto" w:fill="ED7D31" w:themeFill="accent2"/>
          </w:tcPr>
          <w:p w14:paraId="5A25A073" w14:textId="77777777" w:rsidR="00BA06C4" w:rsidRPr="00BA06C4" w:rsidRDefault="00BA06C4" w:rsidP="334A8F9D">
            <w:pPr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</w:pPr>
            <w:r w:rsidRPr="334A8F9D"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t>Bijlagen</w:t>
            </w:r>
          </w:p>
        </w:tc>
      </w:tr>
      <w:tr w:rsidR="00BA06C4" w14:paraId="09D496B1" w14:textId="77777777" w:rsidTr="334A8F9D">
        <w:tc>
          <w:tcPr>
            <w:tcW w:w="9062" w:type="dxa"/>
            <w:gridSpan w:val="3"/>
            <w:tcBorders>
              <w:left w:val="nil"/>
              <w:bottom w:val="nil"/>
              <w:right w:val="nil"/>
            </w:tcBorders>
          </w:tcPr>
          <w:p w14:paraId="5FDA89AC" w14:textId="77777777" w:rsidR="00BA06C4" w:rsidRDefault="00BA06C4" w:rsidP="334A8F9D">
            <w:pPr>
              <w:rPr>
                <w:rFonts w:asciiTheme="majorHAnsi" w:eastAsiaTheme="majorEastAsia" w:hAnsiTheme="majorHAnsi" w:cstheme="majorBidi"/>
              </w:rPr>
            </w:pPr>
          </w:p>
          <w:p w14:paraId="5DE0882A" w14:textId="77777777" w:rsidR="00BA06C4" w:rsidRPr="00BA06C4" w:rsidRDefault="00BA06C4" w:rsidP="334A8F9D">
            <w:pPr>
              <w:rPr>
                <w:rFonts w:asciiTheme="majorHAnsi" w:eastAsiaTheme="majorEastAsia" w:hAnsiTheme="majorHAnsi" w:cstheme="majorBidi"/>
              </w:rPr>
            </w:pPr>
          </w:p>
        </w:tc>
      </w:tr>
    </w:tbl>
    <w:p w14:paraId="3BA5B933" w14:textId="39BAAC44" w:rsidR="00C8392D" w:rsidRPr="0023790F" w:rsidRDefault="0023790F" w:rsidP="00C8392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3790F">
        <w:rPr>
          <w:rFonts w:asciiTheme="majorHAnsi" w:hAnsiTheme="majorHAnsi" w:cstheme="majorHAnsi"/>
          <w:color w:val="000000"/>
          <w:sz w:val="24"/>
          <w:szCs w:val="24"/>
        </w:rPr>
        <w:t xml:space="preserve">ILO studenten: zie PPT hoorcollege toetsen </w:t>
      </w:r>
      <w:proofErr w:type="spellStart"/>
      <w:r w:rsidRPr="0023790F">
        <w:rPr>
          <w:rFonts w:asciiTheme="majorHAnsi" w:hAnsiTheme="majorHAnsi" w:cstheme="majorHAnsi"/>
          <w:color w:val="000000"/>
          <w:sz w:val="24"/>
          <w:szCs w:val="24"/>
        </w:rPr>
        <w:t>G.Ruijs</w:t>
      </w:r>
      <w:proofErr w:type="spellEnd"/>
    </w:p>
    <w:sectPr w:rsidR="00C8392D" w:rsidRPr="0023790F" w:rsidSect="00DF45D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1F9DF" w14:textId="77777777" w:rsidR="00CE585F" w:rsidRDefault="00CE585F" w:rsidP="00BA06C4">
      <w:pPr>
        <w:spacing w:after="0" w:line="240" w:lineRule="auto"/>
      </w:pPr>
      <w:r>
        <w:separator/>
      </w:r>
    </w:p>
  </w:endnote>
  <w:endnote w:type="continuationSeparator" w:id="0">
    <w:p w14:paraId="444D5292" w14:textId="77777777" w:rsidR="00CE585F" w:rsidRDefault="00CE585F" w:rsidP="00BA06C4">
      <w:pPr>
        <w:spacing w:after="0" w:line="240" w:lineRule="auto"/>
      </w:pPr>
      <w:r>
        <w:continuationSeparator/>
      </w:r>
    </w:p>
  </w:endnote>
  <w:endnote w:type="continuationNotice" w:id="1">
    <w:p w14:paraId="029BFDEE" w14:textId="77777777" w:rsidR="00CE585F" w:rsidRDefault="00CE58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92A50" w14:textId="77777777" w:rsidR="00CE585F" w:rsidRDefault="00CE585F" w:rsidP="00BA06C4">
      <w:pPr>
        <w:spacing w:after="0" w:line="240" w:lineRule="auto"/>
      </w:pPr>
      <w:r>
        <w:separator/>
      </w:r>
    </w:p>
  </w:footnote>
  <w:footnote w:type="continuationSeparator" w:id="0">
    <w:p w14:paraId="5362F3A2" w14:textId="77777777" w:rsidR="00CE585F" w:rsidRDefault="00CE585F" w:rsidP="00BA06C4">
      <w:pPr>
        <w:spacing w:after="0" w:line="240" w:lineRule="auto"/>
      </w:pPr>
      <w:r>
        <w:continuationSeparator/>
      </w:r>
    </w:p>
  </w:footnote>
  <w:footnote w:type="continuationNotice" w:id="1">
    <w:p w14:paraId="4E5BF8E2" w14:textId="77777777" w:rsidR="00CE585F" w:rsidRDefault="00CE585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5083D"/>
    <w:multiLevelType w:val="hybridMultilevel"/>
    <w:tmpl w:val="786AFAC6"/>
    <w:lvl w:ilvl="0" w:tplc="B22833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07967"/>
    <w:multiLevelType w:val="hybridMultilevel"/>
    <w:tmpl w:val="664E2A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BA405C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  <w:color w:val="000000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D0E04"/>
    <w:multiLevelType w:val="hybridMultilevel"/>
    <w:tmpl w:val="E7089E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E027F"/>
    <w:multiLevelType w:val="hybridMultilevel"/>
    <w:tmpl w:val="DE76DB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4580E"/>
    <w:multiLevelType w:val="hybridMultilevel"/>
    <w:tmpl w:val="69181956"/>
    <w:lvl w:ilvl="0" w:tplc="57A48A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93BC7"/>
    <w:multiLevelType w:val="hybridMultilevel"/>
    <w:tmpl w:val="A70AD726"/>
    <w:lvl w:ilvl="0" w:tplc="B5F88B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677"/>
    <w:rsid w:val="00074D4F"/>
    <w:rsid w:val="000A6A09"/>
    <w:rsid w:val="00156A56"/>
    <w:rsid w:val="001D3381"/>
    <w:rsid w:val="001F6E6F"/>
    <w:rsid w:val="001F7299"/>
    <w:rsid w:val="0023790F"/>
    <w:rsid w:val="00247327"/>
    <w:rsid w:val="002B75A6"/>
    <w:rsid w:val="002F0E2E"/>
    <w:rsid w:val="00394389"/>
    <w:rsid w:val="003F473D"/>
    <w:rsid w:val="004A270C"/>
    <w:rsid w:val="005066CF"/>
    <w:rsid w:val="00510048"/>
    <w:rsid w:val="005111AC"/>
    <w:rsid w:val="00520E85"/>
    <w:rsid w:val="00525759"/>
    <w:rsid w:val="0052A602"/>
    <w:rsid w:val="00575B2F"/>
    <w:rsid w:val="00604A1D"/>
    <w:rsid w:val="0062426A"/>
    <w:rsid w:val="006658B6"/>
    <w:rsid w:val="00692C39"/>
    <w:rsid w:val="006A79CA"/>
    <w:rsid w:val="006D4FF9"/>
    <w:rsid w:val="006E1553"/>
    <w:rsid w:val="007450F2"/>
    <w:rsid w:val="0083374A"/>
    <w:rsid w:val="008419C0"/>
    <w:rsid w:val="0087626D"/>
    <w:rsid w:val="0088104A"/>
    <w:rsid w:val="008C06D3"/>
    <w:rsid w:val="008D42FD"/>
    <w:rsid w:val="008D5D7A"/>
    <w:rsid w:val="00902219"/>
    <w:rsid w:val="00943677"/>
    <w:rsid w:val="009756B7"/>
    <w:rsid w:val="009F298F"/>
    <w:rsid w:val="00A35244"/>
    <w:rsid w:val="00A72456"/>
    <w:rsid w:val="00A97DB1"/>
    <w:rsid w:val="00AE4511"/>
    <w:rsid w:val="00B72DC4"/>
    <w:rsid w:val="00B76DFA"/>
    <w:rsid w:val="00B971F8"/>
    <w:rsid w:val="00BA06C4"/>
    <w:rsid w:val="00C0175F"/>
    <w:rsid w:val="00C53E18"/>
    <w:rsid w:val="00C8392D"/>
    <w:rsid w:val="00CE585F"/>
    <w:rsid w:val="00D2728D"/>
    <w:rsid w:val="00D3724F"/>
    <w:rsid w:val="00DD1C85"/>
    <w:rsid w:val="00DE3FA1"/>
    <w:rsid w:val="00DF45DB"/>
    <w:rsid w:val="00E24EF6"/>
    <w:rsid w:val="00E90CA1"/>
    <w:rsid w:val="00EA27C4"/>
    <w:rsid w:val="00F0029A"/>
    <w:rsid w:val="00F34028"/>
    <w:rsid w:val="00F72359"/>
    <w:rsid w:val="00FA7971"/>
    <w:rsid w:val="00FB3C01"/>
    <w:rsid w:val="00FE3322"/>
    <w:rsid w:val="00FF00F0"/>
    <w:rsid w:val="02063BAE"/>
    <w:rsid w:val="0262D03C"/>
    <w:rsid w:val="03907C04"/>
    <w:rsid w:val="043808E8"/>
    <w:rsid w:val="04875944"/>
    <w:rsid w:val="08F7E8A6"/>
    <w:rsid w:val="0DC00F84"/>
    <w:rsid w:val="0ECB8185"/>
    <w:rsid w:val="0F09838F"/>
    <w:rsid w:val="16168B59"/>
    <w:rsid w:val="168CE86A"/>
    <w:rsid w:val="17C3DD6A"/>
    <w:rsid w:val="18050027"/>
    <w:rsid w:val="1C0F2BD3"/>
    <w:rsid w:val="20670FDA"/>
    <w:rsid w:val="2154E4FB"/>
    <w:rsid w:val="23581CE3"/>
    <w:rsid w:val="25763D6D"/>
    <w:rsid w:val="25820EBC"/>
    <w:rsid w:val="258AC262"/>
    <w:rsid w:val="2A56DDCC"/>
    <w:rsid w:val="2B94ACCA"/>
    <w:rsid w:val="2FC6648F"/>
    <w:rsid w:val="309430F2"/>
    <w:rsid w:val="313A9B19"/>
    <w:rsid w:val="334A8F9D"/>
    <w:rsid w:val="354ECD4C"/>
    <w:rsid w:val="358B89DB"/>
    <w:rsid w:val="384B4644"/>
    <w:rsid w:val="3D6A6ABE"/>
    <w:rsid w:val="3E63FAA8"/>
    <w:rsid w:val="3FAB8CDA"/>
    <w:rsid w:val="410409C1"/>
    <w:rsid w:val="4196A95B"/>
    <w:rsid w:val="448BD3EC"/>
    <w:rsid w:val="44EAD255"/>
    <w:rsid w:val="4501473C"/>
    <w:rsid w:val="45843B1D"/>
    <w:rsid w:val="47B7A2B2"/>
    <w:rsid w:val="497D3FBF"/>
    <w:rsid w:val="4AA73CCE"/>
    <w:rsid w:val="4AFF6F20"/>
    <w:rsid w:val="4B255DBD"/>
    <w:rsid w:val="4CBA5ED6"/>
    <w:rsid w:val="4DCA22DF"/>
    <w:rsid w:val="50BD1A6A"/>
    <w:rsid w:val="50EF3D5F"/>
    <w:rsid w:val="54C47516"/>
    <w:rsid w:val="5576CD69"/>
    <w:rsid w:val="55CCECF9"/>
    <w:rsid w:val="569EB1C8"/>
    <w:rsid w:val="576B1863"/>
    <w:rsid w:val="5775AC58"/>
    <w:rsid w:val="58D0956B"/>
    <w:rsid w:val="5A491A4B"/>
    <w:rsid w:val="5AF43471"/>
    <w:rsid w:val="5CC6E938"/>
    <w:rsid w:val="5D0212EC"/>
    <w:rsid w:val="5F5746D5"/>
    <w:rsid w:val="61384661"/>
    <w:rsid w:val="618456F4"/>
    <w:rsid w:val="6564852B"/>
    <w:rsid w:val="68CA2407"/>
    <w:rsid w:val="69399A74"/>
    <w:rsid w:val="69537194"/>
    <w:rsid w:val="69E6DF94"/>
    <w:rsid w:val="738AB835"/>
    <w:rsid w:val="739EB407"/>
    <w:rsid w:val="77CBCD5E"/>
    <w:rsid w:val="7803FAE3"/>
    <w:rsid w:val="78A3C3D2"/>
    <w:rsid w:val="799FB317"/>
    <w:rsid w:val="7BD9D6A5"/>
    <w:rsid w:val="7D3BAD15"/>
    <w:rsid w:val="7D6A7C0C"/>
    <w:rsid w:val="7E9D19EE"/>
    <w:rsid w:val="7F344896"/>
    <w:rsid w:val="7F6F9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5E139"/>
  <w15:docId w15:val="{C7C989AF-D1D1-4AAD-BDE0-3653119F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C0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0175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0175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0175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0175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0175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1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175F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F7299"/>
    <w:pPr>
      <w:spacing w:after="0" w:line="240" w:lineRule="auto"/>
      <w:ind w:left="720"/>
      <w:contextualSpacing/>
    </w:pPr>
    <w:rPr>
      <w:rFonts w:ascii="Arial" w:eastAsiaTheme="minorEastAsia" w:hAnsi="Arial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8D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D5D7A"/>
  </w:style>
  <w:style w:type="paragraph" w:styleId="Voettekst">
    <w:name w:val="footer"/>
    <w:basedOn w:val="Standaard"/>
    <w:link w:val="VoettekstChar"/>
    <w:uiPriority w:val="99"/>
    <w:semiHidden/>
    <w:unhideWhenUsed/>
    <w:rsid w:val="008D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D5D7A"/>
  </w:style>
  <w:style w:type="paragraph" w:styleId="Normaalweb">
    <w:name w:val="Normal (Web)"/>
    <w:basedOn w:val="Standaard"/>
    <w:uiPriority w:val="99"/>
    <w:unhideWhenUsed/>
    <w:rsid w:val="003F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3F47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0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FEA117D45B1438A5A808235766F84" ma:contentTypeVersion="6" ma:contentTypeDescription="Create a new document." ma:contentTypeScope="" ma:versionID="4dabc96519bf780d4d575a94cfe1e351">
  <xsd:schema xmlns:xsd="http://www.w3.org/2001/XMLSchema" xmlns:xs="http://www.w3.org/2001/XMLSchema" xmlns:p="http://schemas.microsoft.com/office/2006/metadata/properties" xmlns:ns2="dfbfa3db-193a-4a76-8a2f-887c14edcb3a" xmlns:ns3="5233f988-4b00-409e-b498-5b7af9fdbe3c" targetNamespace="http://schemas.microsoft.com/office/2006/metadata/properties" ma:root="true" ma:fieldsID="cd2fb990cd5fe8171f4a107bdf62ba6f" ns2:_="" ns3:_="">
    <xsd:import namespace="dfbfa3db-193a-4a76-8a2f-887c14edcb3a"/>
    <xsd:import namespace="5233f988-4b00-409e-b498-5b7af9fdbe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fa3db-193a-4a76-8a2f-887c14edc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3f988-4b00-409e-b498-5b7af9fdbe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4B7976-E486-4A5C-9423-6E3588DC00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B0F99B-EB97-451D-9A8D-A85AFA0576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F7575C-D5FE-4EC9-8DD9-ED29A58081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81CA19-3333-4406-B659-E39B252D6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bfa3db-193a-4a76-8a2f-887c14edcb3a"/>
    <ds:schemaRef ds:uri="5233f988-4b00-409e-b498-5b7af9fdbe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Universiteit van Amsterdam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Heijnen</dc:creator>
  <cp:keywords/>
  <cp:lastModifiedBy>Lieke Kwantes</cp:lastModifiedBy>
  <cp:revision>3</cp:revision>
  <cp:lastPrinted>2019-05-20T19:04:00Z</cp:lastPrinted>
  <dcterms:created xsi:type="dcterms:W3CDTF">2020-04-14T11:13:00Z</dcterms:created>
  <dcterms:modified xsi:type="dcterms:W3CDTF">2020-06-22T09:46:00Z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c907ddf-cc3c-4179-870b-79a34add944f_Enabled">
    <vt:lpwstr>True</vt:lpwstr>
  </property>
  <property fmtid="{D5CDD505-2E9C-101B-9397-08002B2CF9AE}" pid="3" name="MSIP_Label_cc907ddf-cc3c-4179-870b-79a34add944f_SiteId">
    <vt:lpwstr>5b83389b-52c3-41b5-a90c-45ceabd80c71</vt:lpwstr>
  </property>
  <property fmtid="{D5CDD505-2E9C-101B-9397-08002B2CF9AE}" pid="4" name="MSIP_Label_cc907ddf-cc3c-4179-870b-79a34add944f_Owner">
    <vt:lpwstr>HEII@vozaanstad.nl</vt:lpwstr>
  </property>
  <property fmtid="{D5CDD505-2E9C-101B-9397-08002B2CF9AE}" pid="5" name="MSIP_Label_cc907ddf-cc3c-4179-870b-79a34add944f_SetDate">
    <vt:lpwstr>2019-01-29T17:06:08.3567812Z</vt:lpwstr>
  </property>
  <property fmtid="{D5CDD505-2E9C-101B-9397-08002B2CF9AE}" pid="6" name="MSIP_Label_cc907ddf-cc3c-4179-870b-79a34add944f_Name">
    <vt:lpwstr>Openbaar</vt:lpwstr>
  </property>
  <property fmtid="{D5CDD505-2E9C-101B-9397-08002B2CF9AE}" pid="7" name="MSIP_Label_cc907ddf-cc3c-4179-870b-79a34add944f_Application">
    <vt:lpwstr>Microsoft Azure Information Protection</vt:lpwstr>
  </property>
  <property fmtid="{D5CDD505-2E9C-101B-9397-08002B2CF9AE}" pid="8" name="MSIP_Label_cc907ddf-cc3c-4179-870b-79a34add944f_Extended_MSFT_Method">
    <vt:lpwstr>Automatic</vt:lpwstr>
  </property>
  <property fmtid="{D5CDD505-2E9C-101B-9397-08002B2CF9AE}" pid="9" name="Sensitivity">
    <vt:lpwstr>Openbaar</vt:lpwstr>
  </property>
  <property fmtid="{D5CDD505-2E9C-101B-9397-08002B2CF9AE}" pid="10" name="ContentTypeId">
    <vt:lpwstr>0x010100D2BFEA117D45B1438A5A808235766F84</vt:lpwstr>
  </property>
</Properties>
</file>